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 w:val="0"/>
        <w:spacing w:before="120" w:beforeLines="50" w:after="360" w:afterLines="150" w:line="700" w:lineRule="exact"/>
        <w:jc w:val="center"/>
        <w:rPr>
          <w:rFonts w:hint="eastAsia" w:ascii="小标宋" w:hAnsi="小标宋" w:eastAsia="小标宋" w:cs="小标宋"/>
          <w:sz w:val="44"/>
          <w:szCs w:val="44"/>
        </w:rPr>
      </w:pPr>
      <w:bookmarkStart w:id="0" w:name="_GoBack"/>
      <w:r>
        <w:rPr>
          <w:rFonts w:hint="eastAsia" w:ascii="小标宋" w:hAnsi="小标宋" w:eastAsia="小标宋" w:cs="小标宋"/>
          <w:sz w:val="44"/>
          <w:szCs w:val="44"/>
        </w:rPr>
        <w:t>第二届中国科技青年论坛报名表</w:t>
      </w:r>
    </w:p>
    <w:bookmarkEnd w:id="0"/>
    <w:tbl>
      <w:tblPr>
        <w:tblStyle w:val="2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681"/>
        <w:gridCol w:w="804"/>
        <w:gridCol w:w="1300"/>
        <w:gridCol w:w="1400"/>
        <w:gridCol w:w="185"/>
        <w:gridCol w:w="95"/>
        <w:gridCol w:w="825"/>
        <w:gridCol w:w="222"/>
        <w:gridCol w:w="830"/>
        <w:gridCol w:w="172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5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证件类型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证件号码</w:t>
            </w:r>
          </w:p>
        </w:tc>
        <w:tc>
          <w:tcPr>
            <w:tcW w:w="4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7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单位性质</w:t>
            </w:r>
          </w:p>
        </w:tc>
        <w:tc>
          <w:tcPr>
            <w:tcW w:w="7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部委单位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高校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科研院所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国有企业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民营企业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医院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军队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  <w:lang w:bidi="ar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专业专长</w:t>
            </w:r>
          </w:p>
        </w:tc>
        <w:tc>
          <w:tcPr>
            <w:tcW w:w="7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专业技术职务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行政职务</w:t>
            </w:r>
          </w:p>
        </w:tc>
        <w:tc>
          <w:tcPr>
            <w:tcW w:w="4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策论文题目</w:t>
            </w:r>
          </w:p>
        </w:tc>
        <w:tc>
          <w:tcPr>
            <w:tcW w:w="7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主题分类</w:t>
            </w:r>
          </w:p>
        </w:tc>
        <w:tc>
          <w:tcPr>
            <w:tcW w:w="7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世界科技前沿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经济主战场</w:t>
            </w:r>
          </w:p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国家重大需求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人民生命健康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通信地址</w:t>
            </w: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邮    编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单位电话</w:t>
            </w: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传    真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本人手机</w:t>
            </w: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本人电子邮箱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联系人姓名</w:t>
            </w: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联系人手机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主要学习经历（从大专或大学填起）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起止年月</w:t>
            </w: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院校名称</w:t>
            </w: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起止年月</w:t>
            </w: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在国内外学术团体任职情况（选填）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起止年月</w:t>
            </w: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代表性获奖情况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（5项以内，按等级由高到低填写）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获奖时间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奖项名称</w:t>
            </w: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奖励等级（排名）</w:t>
            </w: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本人贡献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（100字以内）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5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代表性论文、著作和重要发明专利情况（选填）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  <w:jc w:val="center"/>
        </w:trPr>
        <w:tc>
          <w:tcPr>
            <w:tcW w:w="95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widowControl w:val="0"/>
              <w:rPr>
                <w:rFonts w:hint="eastAsia" w:ascii="Calibri" w:hAnsi="Calibri"/>
                <w:sz w:val="21"/>
                <w:szCs w:val="24"/>
              </w:rPr>
            </w:pPr>
          </w:p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推荐渠道/工作单位</w:t>
            </w:r>
          </w:p>
          <w:p>
            <w:pPr>
              <w:widowControl w:val="0"/>
              <w:spacing w:line="4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    见</w:t>
            </w:r>
          </w:p>
        </w:tc>
        <w:tc>
          <w:tcPr>
            <w:tcW w:w="7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（单位公章）</w:t>
            </w:r>
          </w:p>
          <w:p>
            <w:pPr>
              <w:widowControl w:val="0"/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年  月  日</w:t>
            </w:r>
          </w:p>
        </w:tc>
      </w:tr>
    </w:tbl>
    <w:p>
      <w:pPr>
        <w:widowControl w:val="0"/>
        <w:spacing w:line="400" w:lineRule="exact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备注：参与本届论坛的青年科技人才，经初选进入专题论坛后，需提交加盖工作单位/推荐单位公章的报名表。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ODAxMWFkNzI1OWNkMWU0OTVkMDVlMTcwODg0ZTkifQ=="/>
  </w:docVars>
  <w:rsids>
    <w:rsidRoot w:val="147873FD"/>
    <w:rsid w:val="1478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2024-03-28T05:03:00Z</dcterms:created>
  <dc:creator>鲁先生</dc:creator>
  <cp:lastModifiedBy>鲁先生</cp:lastModifiedBy>
  <dcterms:modified xsi:type="dcterms:W3CDTF">2024-03-28T05:04:05Z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34D260F8AD404372995499E3CF10E65E_11</vt:lpwstr>
  </property>
</Properties>
</file>